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566" w:rsidRDefault="00791566">
      <w:r>
        <w:t xml:space="preserve">2.2. Podnikové prostředí a cyklus </w:t>
      </w:r>
    </w:p>
    <w:p w:rsidR="00791566" w:rsidRDefault="00791566">
      <w:r>
        <w:t xml:space="preserve">Důležitým pojmem při posuzování podnikatelského prostředí je slovo cyklus. Na </w:t>
      </w:r>
    </w:p>
    <w:p w:rsidR="00791566" w:rsidRDefault="00791566"/>
    <w:p w:rsidR="00600FCD" w:rsidRDefault="00B53E7F">
      <w:r>
        <w:t xml:space="preserve">Při posuzování dopadů </w:t>
      </w:r>
    </w:p>
    <w:p w:rsidR="00B53E7F" w:rsidRDefault="00B53E7F">
      <w:proofErr w:type="spellStart"/>
      <w:r>
        <w:t>Indiákory</w:t>
      </w:r>
      <w:proofErr w:type="spellEnd"/>
      <w:r>
        <w:t xml:space="preserve"> </w:t>
      </w:r>
    </w:p>
    <w:p w:rsidR="00B53E7F" w:rsidRDefault="00B53E7F">
      <w:proofErr w:type="spellStart"/>
      <w:r>
        <w:t>Předstiovéh</w:t>
      </w:r>
      <w:proofErr w:type="spellEnd"/>
      <w:r>
        <w:t xml:space="preserve"> </w:t>
      </w:r>
    </w:p>
    <w:p w:rsidR="00B53E7F" w:rsidRDefault="00B53E7F">
      <w:r>
        <w:t xml:space="preserve">Současné </w:t>
      </w:r>
    </w:p>
    <w:p w:rsidR="00B53E7F" w:rsidRDefault="00B53E7F">
      <w:r>
        <w:t xml:space="preserve">Zpožděné </w:t>
      </w:r>
    </w:p>
    <w:p w:rsidR="00791566" w:rsidRDefault="00791566"/>
    <w:p w:rsidR="005E3A29" w:rsidRDefault="005E3A29">
      <w:r>
        <w:t xml:space="preserve">Cyklus můžeme definovat jako posloupnost událostí (situací), které se pravidelně opakují ve stejném pořadí a často mohou vést zpět k výchozímu bodu.  V ekonomice bývá často  definován jako opakující fluktuace určité ekonomické veličiny v čase. </w:t>
      </w:r>
    </w:p>
    <w:p w:rsidR="005E3A29" w:rsidRDefault="005E3A29">
      <w:bookmarkStart w:id="0" w:name="_GoBack"/>
      <w:bookmarkEnd w:id="0"/>
    </w:p>
    <w:p w:rsidR="00791566" w:rsidRDefault="00791566">
      <w:pPr>
        <w:rPr>
          <w:rFonts w:ascii="Helvetica" w:hAnsi="Helvetica"/>
          <w:color w:val="303336"/>
          <w:spacing w:val="3"/>
          <w:sz w:val="27"/>
          <w:szCs w:val="27"/>
          <w:shd w:val="clear" w:color="auto" w:fill="FFFFFF"/>
        </w:rPr>
      </w:pPr>
      <w:r>
        <w:rPr>
          <w:rFonts w:ascii="Helvetica" w:hAnsi="Helvetica"/>
          <w:color w:val="303336"/>
          <w:spacing w:val="3"/>
          <w:sz w:val="27"/>
          <w:szCs w:val="27"/>
          <w:shd w:val="clear" w:color="auto" w:fill="FFFFFF"/>
        </w:rPr>
        <w:t>průběh nebo série událostí nebo operací, které se pravidelně opakují a obvykle vedou zpět k výchozímu bodu</w:t>
      </w:r>
    </w:p>
    <w:p w:rsidR="00791566" w:rsidRDefault="00791566">
      <w:pPr>
        <w:rPr>
          <w:rFonts w:ascii="Helvetica" w:hAnsi="Helvetica"/>
          <w:color w:val="303336"/>
          <w:spacing w:val="3"/>
          <w:sz w:val="27"/>
          <w:szCs w:val="27"/>
          <w:shd w:val="clear" w:color="auto" w:fill="FFFFFF"/>
        </w:rPr>
      </w:pPr>
    </w:p>
    <w:p w:rsidR="00791566" w:rsidRDefault="00791566">
      <w:r>
        <w:rPr>
          <w:rFonts w:ascii="Open Sans" w:hAnsi="Open Sans"/>
          <w:color w:val="333333"/>
          <w:sz w:val="27"/>
          <w:szCs w:val="27"/>
          <w:shd w:val="clear" w:color="auto" w:fill="FFFFFF"/>
        </w:rPr>
        <w:t>Cyklus je </w:t>
      </w:r>
      <w:r>
        <w:rPr>
          <w:rFonts w:ascii="Open Sans" w:hAnsi="Open Sans"/>
          <w:i/>
          <w:iCs/>
          <w:color w:val="333333"/>
          <w:sz w:val="27"/>
          <w:szCs w:val="27"/>
          <w:shd w:val="clear" w:color="auto" w:fill="FFFFFF"/>
        </w:rPr>
        <w:t>řada</w:t>
      </w:r>
      <w:r>
        <w:rPr>
          <w:rFonts w:ascii="Open Sans" w:hAnsi="Open Sans"/>
          <w:color w:val="333333"/>
          <w:sz w:val="27"/>
          <w:szCs w:val="27"/>
          <w:shd w:val="clear" w:color="auto" w:fill="FFFFFF"/>
        </w:rPr>
        <w:t> událostí, které se opakují ve stejném pořadí.</w:t>
      </w:r>
    </w:p>
    <w:sectPr w:rsidR="00791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7F"/>
    <w:rsid w:val="005E3A29"/>
    <w:rsid w:val="00600FCD"/>
    <w:rsid w:val="006B15CB"/>
    <w:rsid w:val="00791566"/>
    <w:rsid w:val="00B5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476D"/>
  <w15:chartTrackingRefBased/>
  <w15:docId w15:val="{F29C39CA-7519-4110-8549-B63F0A4C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Volek Tomáš doc. Ing. Ph.D.</dc:creator>
  <cp:keywords/>
  <dc:description/>
  <cp:lastModifiedBy>Volek Tomáš doc. Ing. Ph.D.</cp:lastModifiedBy>
  <cp:revision>2</cp:revision>
  <dcterms:created xsi:type="dcterms:W3CDTF">2022-07-13T08:26:00Z</dcterms:created>
  <dcterms:modified xsi:type="dcterms:W3CDTF">2022-07-14T08:56:00Z</dcterms:modified>
</cp:coreProperties>
</file>