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E8A" w:rsidRDefault="00DD3A47">
      <w:r>
        <w:rPr>
          <w:noProof/>
          <w:lang w:val="en-GB" w:eastAsia="en-GB"/>
        </w:rPr>
        <w:drawing>
          <wp:inline distT="0" distB="0" distL="0" distR="0" wp14:anchorId="40F8996A" wp14:editId="0C204AB0">
            <wp:extent cx="5760720" cy="324040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7A5" w:rsidRDefault="001767A5"/>
    <w:p w:rsidR="001767A5" w:rsidRDefault="001767A5"/>
    <w:p w:rsidR="001767A5" w:rsidRDefault="00DD3A47">
      <w:r>
        <w:rPr>
          <w:noProof/>
          <w:lang w:val="en-GB" w:eastAsia="en-GB"/>
        </w:rPr>
        <w:drawing>
          <wp:inline distT="0" distB="0" distL="0" distR="0" wp14:anchorId="2337309C" wp14:editId="24F0E72B">
            <wp:extent cx="5760720" cy="324040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8A3" w:rsidRDefault="006F08A3"/>
    <w:p w:rsidR="006F08A3" w:rsidRDefault="006F08A3"/>
    <w:p w:rsidR="006F08A3" w:rsidRDefault="006F08A3"/>
    <w:p w:rsidR="006F08A3" w:rsidRDefault="006F08A3"/>
    <w:p w:rsidR="006F08A3" w:rsidRDefault="006F08A3"/>
    <w:p w:rsidR="006F08A3" w:rsidRDefault="006F08A3"/>
    <w:p w:rsidR="006F08A3" w:rsidRPr="006F08A3" w:rsidRDefault="006F08A3" w:rsidP="006F08A3">
      <w:pPr>
        <w:jc w:val="center"/>
        <w:rPr>
          <w:b/>
          <w:sz w:val="28"/>
        </w:rPr>
      </w:pPr>
      <w:r w:rsidRPr="006F08A3">
        <w:rPr>
          <w:b/>
          <w:sz w:val="28"/>
        </w:rPr>
        <w:lastRenderedPageBreak/>
        <w:t>SEZNAM ČLÁNKŮ J IMP</w:t>
      </w:r>
    </w:p>
    <w:p w:rsidR="006F08A3" w:rsidRDefault="006F08A3">
      <w:pPr>
        <w:rPr>
          <w:rFonts w:ascii="Arial" w:hAnsi="Arial" w:cs="Arial"/>
          <w:color w:val="7D7D7D"/>
          <w:sz w:val="24"/>
          <w:szCs w:val="24"/>
          <w:shd w:val="clear" w:color="auto" w:fill="FFFFFF"/>
        </w:rPr>
      </w:pPr>
      <w:bookmarkStart w:id="0" w:name="_GoBack"/>
      <w:bookmarkEnd w:id="0"/>
    </w:p>
    <w:p w:rsidR="006F08A3" w:rsidRDefault="006F08A3">
      <w:pPr>
        <w:rPr>
          <w:rFonts w:ascii="Arial" w:hAnsi="Arial" w:cs="Arial"/>
          <w:color w:val="7D7D7D"/>
          <w:sz w:val="24"/>
          <w:szCs w:val="24"/>
          <w:shd w:val="clear" w:color="auto" w:fill="FFFFFF"/>
        </w:rPr>
      </w:pPr>
    </w:p>
    <w:p w:rsidR="006F08A3" w:rsidRPr="006F08A3" w:rsidRDefault="006F08A3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6F08A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Novotná, M., Volek, T., </w:t>
      </w:r>
      <w:proofErr w:type="spellStart"/>
      <w:r w:rsidRPr="006F08A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Rost</w:t>
      </w:r>
      <w:proofErr w:type="spellEnd"/>
      <w:r w:rsidRPr="006F08A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, M., &amp; Vrchota, J. (2021). </w:t>
      </w:r>
      <w:proofErr w:type="spellStart"/>
      <w:r w:rsidRPr="006F08A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Impact</w:t>
      </w:r>
      <w:proofErr w:type="spellEnd"/>
      <w:r w:rsidRPr="006F08A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of technology </w:t>
      </w:r>
      <w:proofErr w:type="spellStart"/>
      <w:r w:rsidRPr="006F08A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investment</w:t>
      </w:r>
      <w:proofErr w:type="spellEnd"/>
      <w:r w:rsidRPr="006F08A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on </w:t>
      </w:r>
      <w:proofErr w:type="spellStart"/>
      <w:r w:rsidRPr="006F08A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firm’s</w:t>
      </w:r>
      <w:proofErr w:type="spellEnd"/>
      <w:r w:rsidRPr="006F08A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6F08A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production</w:t>
      </w:r>
      <w:proofErr w:type="spellEnd"/>
      <w:r w:rsidRPr="006F08A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6F08A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efficiency</w:t>
      </w:r>
      <w:proofErr w:type="spellEnd"/>
      <w:r w:rsidRPr="006F08A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6F08A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factor</w:t>
      </w:r>
      <w:proofErr w:type="spellEnd"/>
      <w:r w:rsidRPr="006F08A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in </w:t>
      </w:r>
      <w:proofErr w:type="spellStart"/>
      <w:r w:rsidRPr="006F08A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manufacturing</w:t>
      </w:r>
      <w:proofErr w:type="spellEnd"/>
      <w:r w:rsidRPr="006F08A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. </w:t>
      </w:r>
      <w:proofErr w:type="spellStart"/>
      <w:r w:rsidRPr="006F08A3">
        <w:rPr>
          <w:rFonts w:ascii="Arial" w:hAnsi="Arial" w:cs="Arial"/>
          <w:i/>
          <w:iCs/>
          <w:color w:val="000000" w:themeColor="text1"/>
          <w:sz w:val="24"/>
          <w:szCs w:val="24"/>
          <w:shd w:val="clear" w:color="auto" w:fill="FFFFFF"/>
        </w:rPr>
        <w:t>Journal</w:t>
      </w:r>
      <w:proofErr w:type="spellEnd"/>
      <w:r w:rsidRPr="006F08A3">
        <w:rPr>
          <w:rFonts w:ascii="Arial" w:hAnsi="Arial" w:cs="Arial"/>
          <w:i/>
          <w:iCs/>
          <w:color w:val="000000" w:themeColor="text1"/>
          <w:sz w:val="24"/>
          <w:szCs w:val="24"/>
          <w:shd w:val="clear" w:color="auto" w:fill="FFFFFF"/>
        </w:rPr>
        <w:t xml:space="preserve"> of Business Economics and Management</w:t>
      </w:r>
      <w:r w:rsidRPr="006F08A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, </w:t>
      </w:r>
      <w:r w:rsidRPr="006F08A3">
        <w:rPr>
          <w:rFonts w:ascii="Arial" w:hAnsi="Arial" w:cs="Arial"/>
          <w:i/>
          <w:iCs/>
          <w:color w:val="000000" w:themeColor="text1"/>
          <w:sz w:val="24"/>
          <w:szCs w:val="24"/>
          <w:shd w:val="clear" w:color="auto" w:fill="FFFFFF"/>
        </w:rPr>
        <w:t>22</w:t>
      </w:r>
      <w:r w:rsidRPr="006F08A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(1), 135-155. https://doi.org/10.3846/jbem.2020.13635</w:t>
      </w:r>
    </w:p>
    <w:p w:rsidR="006F08A3" w:rsidRPr="006F08A3" w:rsidRDefault="006F08A3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6F08A3" w:rsidRPr="006F08A3" w:rsidRDefault="006F08A3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6F08A3" w:rsidRPr="006F08A3" w:rsidRDefault="006F08A3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6F08A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Novotná, M., </w:t>
      </w:r>
      <w:proofErr w:type="spellStart"/>
      <w:r w:rsidRPr="006F08A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Leitmanová</w:t>
      </w:r>
      <w:proofErr w:type="spellEnd"/>
      <w:r w:rsidRPr="006F08A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, I. F., Alina, J., &amp; Volek, T. (2020). </w:t>
      </w:r>
      <w:proofErr w:type="spellStart"/>
      <w:r w:rsidRPr="006F08A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Capital</w:t>
      </w:r>
      <w:proofErr w:type="spellEnd"/>
      <w:r w:rsidRPr="006F08A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Intensity and </w:t>
      </w:r>
      <w:proofErr w:type="spellStart"/>
      <w:r w:rsidRPr="006F08A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Labour</w:t>
      </w:r>
      <w:proofErr w:type="spellEnd"/>
      <w:r w:rsidRPr="006F08A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6F08A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Productivity</w:t>
      </w:r>
      <w:proofErr w:type="spellEnd"/>
      <w:r w:rsidRPr="006F08A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in </w:t>
      </w:r>
      <w:proofErr w:type="spellStart"/>
      <w:r w:rsidRPr="006F08A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Waste</w:t>
      </w:r>
      <w:proofErr w:type="spellEnd"/>
      <w:r w:rsidRPr="006F08A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6F08A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Companies</w:t>
      </w:r>
      <w:proofErr w:type="spellEnd"/>
      <w:r w:rsidRPr="006F08A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. </w:t>
      </w:r>
      <w:proofErr w:type="spellStart"/>
      <w:r w:rsidRPr="006F08A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Sustainability</w:t>
      </w:r>
      <w:proofErr w:type="spellEnd"/>
      <w:r w:rsidRPr="006F08A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, 12(24), 10300. MDPI AG. </w:t>
      </w:r>
      <w:proofErr w:type="spellStart"/>
      <w:r w:rsidRPr="006F08A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Retrieved</w:t>
      </w:r>
      <w:proofErr w:type="spellEnd"/>
      <w:r w:rsidRPr="006F08A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6F08A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from</w:t>
      </w:r>
      <w:proofErr w:type="spellEnd"/>
      <w:r w:rsidRPr="006F08A3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http://dx.doi.org/10.3390/su122410300</w:t>
      </w:r>
    </w:p>
    <w:p w:rsidR="006F08A3" w:rsidRPr="006F08A3" w:rsidRDefault="006F08A3">
      <w:pP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</w:p>
    <w:p w:rsidR="006F08A3" w:rsidRPr="006F08A3" w:rsidRDefault="006F08A3">
      <w:pPr>
        <w:rPr>
          <w:color w:val="000000" w:themeColor="text1"/>
        </w:rPr>
      </w:pPr>
    </w:p>
    <w:p w:rsidR="001767A5" w:rsidRPr="006F08A3" w:rsidRDefault="001767A5">
      <w:pPr>
        <w:rPr>
          <w:color w:val="000000" w:themeColor="text1"/>
        </w:rPr>
      </w:pPr>
    </w:p>
    <w:p w:rsidR="001767A5" w:rsidRDefault="001767A5"/>
    <w:p w:rsidR="001767A5" w:rsidRDefault="001767A5"/>
    <w:p w:rsidR="001767A5" w:rsidRDefault="001767A5"/>
    <w:sectPr w:rsidR="001767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E01"/>
    <w:rsid w:val="001767A5"/>
    <w:rsid w:val="00627E8A"/>
    <w:rsid w:val="006F08A3"/>
    <w:rsid w:val="00761E01"/>
    <w:rsid w:val="00DD3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4A4B60"/>
  <w15:chartTrackingRefBased/>
  <w15:docId w15:val="{9EECBB94-89ED-4CCB-99DA-32297911C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ritefull-cache xmlns="urn:writefull-cache:Suggestions">{"suggestions":{},"typeOfAccount":"freemium"}</writefull-cache>
</file>

<file path=customXml/itemProps1.xml><?xml version="1.0" encoding="utf-8"?>
<ds:datastoreItem xmlns:ds="http://schemas.openxmlformats.org/officeDocument/2006/customXml" ds:itemID="{C36F0475-46F5-46E6-846B-4D31410366AA}">
  <ds:schemaRefs>
    <ds:schemaRef ds:uri="urn:writefull-cache:Suggestion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75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Volek Tomáš Ing. Ph.D.</dc:creator>
  <cp:keywords/>
  <dc:description/>
  <cp:lastModifiedBy>Volek Tomáš Ing. Ph.D.</cp:lastModifiedBy>
  <cp:revision>3</cp:revision>
  <dcterms:created xsi:type="dcterms:W3CDTF">2021-09-17T09:17:00Z</dcterms:created>
  <dcterms:modified xsi:type="dcterms:W3CDTF">2021-09-17T09:20:00Z</dcterms:modified>
</cp:coreProperties>
</file>